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91B5" w14:textId="77777777" w:rsidR="00483398" w:rsidRPr="00FB46FB" w:rsidRDefault="00483398" w:rsidP="00483398">
      <w:pPr>
        <w:pStyle w:val="a4"/>
        <w:rPr>
          <w:rFonts w:asciiTheme="minorHAnsi" w:hAnsiTheme="minorHAnsi"/>
          <w:lang w:val="ru-RU"/>
        </w:rPr>
      </w:pPr>
      <w:r w:rsidRPr="00FB46FB">
        <w:rPr>
          <w:rFonts w:asciiTheme="minorHAnsi" w:hAnsiTheme="minorHAnsi"/>
          <w:lang w:val="ru-RU"/>
        </w:rPr>
        <w:t>Адвокаты прав человека под угрозой: необходимость усиления гарантий оказания правовой помощи (на примере Азербайджана, Беларуси, Молдовы, России и Украины)</w:t>
      </w:r>
    </w:p>
    <w:p w14:paraId="3F819A3B" w14:textId="2EC36B82" w:rsidR="00483398" w:rsidRPr="0042366D" w:rsidRDefault="005F6D9B" w:rsidP="00483398">
      <w:pPr>
        <w:pStyle w:val="a4"/>
        <w:rPr>
          <w:rFonts w:asciiTheme="minorHAnsi" w:hAnsiTheme="minorHAnsi"/>
          <w:lang w:val="ru-RU"/>
        </w:rPr>
      </w:pPr>
      <w:r w:rsidRPr="0042366D">
        <w:rPr>
          <w:rFonts w:asciiTheme="minorHAnsi" w:hAnsiTheme="minorHAnsi"/>
          <w:lang w:val="ru-RU"/>
        </w:rPr>
        <w:t xml:space="preserve"> </w:t>
      </w:r>
    </w:p>
    <w:p w14:paraId="6A069C3A" w14:textId="41A7103B" w:rsidR="00483398" w:rsidRDefault="0042366D" w:rsidP="00483398">
      <w:pPr>
        <w:pStyle w:val="a4"/>
        <w:rPr>
          <w:rFonts w:asciiTheme="minorHAnsi" w:hAnsiTheme="minorHAnsi"/>
          <w:lang w:val="ru-RU" w:eastAsia="en-CA"/>
        </w:rPr>
      </w:pPr>
      <w:r>
        <w:rPr>
          <w:rFonts w:asciiTheme="minorHAnsi" w:hAnsiTheme="minorHAnsi"/>
          <w:lang w:val="ru-RU" w:eastAsia="en-CA"/>
        </w:rPr>
        <w:t>Повседневная ж</w:t>
      </w:r>
      <w:r w:rsidR="00483398">
        <w:rPr>
          <w:rFonts w:asciiTheme="minorHAnsi" w:hAnsiTheme="minorHAnsi"/>
          <w:lang w:val="ru-RU" w:eastAsia="en-CA"/>
        </w:rPr>
        <w:t>изнь адвокат</w:t>
      </w:r>
      <w:r>
        <w:rPr>
          <w:rFonts w:asciiTheme="minorHAnsi" w:hAnsiTheme="minorHAnsi"/>
          <w:lang w:val="ru-RU" w:eastAsia="en-CA"/>
        </w:rPr>
        <w:t>ов</w:t>
      </w:r>
      <w:bookmarkStart w:id="0" w:name="_GoBack"/>
      <w:bookmarkEnd w:id="0"/>
      <w:r w:rsidR="00483398">
        <w:rPr>
          <w:rFonts w:asciiTheme="minorHAnsi" w:hAnsiTheme="minorHAnsi"/>
          <w:lang w:val="ru-RU" w:eastAsia="en-CA"/>
        </w:rPr>
        <w:t xml:space="preserve"> прав человека во многих странах отмечена печальными последствиями их профессиональной деятельности. </w:t>
      </w:r>
      <w:r w:rsidR="000C37AA">
        <w:rPr>
          <w:rFonts w:asciiTheme="minorHAnsi" w:hAnsiTheme="minorHAnsi"/>
          <w:lang w:val="ru-RU" w:eastAsia="en-CA"/>
        </w:rPr>
        <w:t>Адвокаты</w:t>
      </w:r>
      <w:r w:rsidR="00483398">
        <w:rPr>
          <w:rFonts w:asciiTheme="minorHAnsi" w:hAnsiTheme="minorHAnsi"/>
          <w:lang w:val="ru-RU" w:eastAsia="en-CA"/>
        </w:rPr>
        <w:t xml:space="preserve"> сталкиваются с карательными мерами и репрессиями, направленными против них за ведение юридической практики, и не защищены ни национальным законодательством, ни международными стандартами. Адвокаты</w:t>
      </w:r>
      <w:r w:rsidR="00483398" w:rsidRPr="00FB46FB">
        <w:rPr>
          <w:rFonts w:asciiTheme="minorHAnsi" w:hAnsiTheme="minorHAnsi"/>
          <w:lang w:val="ru-RU" w:eastAsia="en-CA"/>
        </w:rPr>
        <w:t xml:space="preserve"> </w:t>
      </w:r>
      <w:r w:rsidR="00483398">
        <w:rPr>
          <w:rFonts w:asciiTheme="minorHAnsi" w:hAnsiTheme="minorHAnsi"/>
          <w:lang w:val="ru-RU" w:eastAsia="en-CA"/>
        </w:rPr>
        <w:t>прав</w:t>
      </w:r>
      <w:r w:rsidR="00483398" w:rsidRPr="00FB46FB">
        <w:rPr>
          <w:rFonts w:asciiTheme="minorHAnsi" w:hAnsiTheme="minorHAnsi"/>
          <w:lang w:val="ru-RU" w:eastAsia="en-CA"/>
        </w:rPr>
        <w:t xml:space="preserve"> </w:t>
      </w:r>
      <w:r w:rsidR="00483398">
        <w:rPr>
          <w:rFonts w:asciiTheme="minorHAnsi" w:hAnsiTheme="minorHAnsi"/>
          <w:lang w:val="ru-RU" w:eastAsia="en-CA"/>
        </w:rPr>
        <w:t>человека</w:t>
      </w:r>
      <w:r w:rsidR="00483398" w:rsidRPr="00FB46FB">
        <w:rPr>
          <w:rFonts w:asciiTheme="minorHAnsi" w:hAnsiTheme="minorHAnsi"/>
          <w:lang w:val="ru-RU" w:eastAsia="en-CA"/>
        </w:rPr>
        <w:t xml:space="preserve"> </w:t>
      </w:r>
      <w:r w:rsidR="00483398">
        <w:rPr>
          <w:rFonts w:asciiTheme="minorHAnsi" w:hAnsiTheme="minorHAnsi"/>
          <w:lang w:val="ru-RU" w:eastAsia="en-CA"/>
        </w:rPr>
        <w:t>подвергаются</w:t>
      </w:r>
      <w:r w:rsidR="00483398" w:rsidRPr="00FB46FB">
        <w:rPr>
          <w:rFonts w:asciiTheme="minorHAnsi" w:hAnsiTheme="minorHAnsi"/>
          <w:lang w:val="ru-RU" w:eastAsia="en-CA"/>
        </w:rPr>
        <w:t xml:space="preserve"> </w:t>
      </w:r>
      <w:r w:rsidR="00483398">
        <w:rPr>
          <w:rFonts w:asciiTheme="minorHAnsi" w:hAnsiTheme="minorHAnsi"/>
          <w:lang w:val="ru-RU" w:eastAsia="en-CA"/>
        </w:rPr>
        <w:t>преследованиями</w:t>
      </w:r>
      <w:r w:rsidR="00483398" w:rsidRPr="00FB46FB">
        <w:rPr>
          <w:rFonts w:asciiTheme="minorHAnsi" w:hAnsiTheme="minorHAnsi"/>
          <w:lang w:val="ru-RU" w:eastAsia="en-CA"/>
        </w:rPr>
        <w:t xml:space="preserve">, </w:t>
      </w:r>
      <w:r w:rsidR="00483398">
        <w:rPr>
          <w:rFonts w:asciiTheme="minorHAnsi" w:hAnsiTheme="minorHAnsi"/>
          <w:lang w:val="ru-RU" w:eastAsia="en-CA"/>
        </w:rPr>
        <w:t>угрозам</w:t>
      </w:r>
      <w:r w:rsidR="00483398" w:rsidRPr="00FB46FB">
        <w:rPr>
          <w:rFonts w:asciiTheme="minorHAnsi" w:hAnsiTheme="minorHAnsi"/>
          <w:lang w:val="ru-RU" w:eastAsia="en-CA"/>
        </w:rPr>
        <w:t xml:space="preserve">, </w:t>
      </w:r>
      <w:r w:rsidR="00483398">
        <w:rPr>
          <w:rFonts w:asciiTheme="minorHAnsi" w:hAnsiTheme="minorHAnsi"/>
          <w:lang w:val="ru-RU" w:eastAsia="en-CA"/>
        </w:rPr>
        <w:t>штрафам</w:t>
      </w:r>
      <w:r w:rsidR="00483398" w:rsidRPr="00FB46FB">
        <w:rPr>
          <w:rFonts w:asciiTheme="minorHAnsi" w:hAnsiTheme="minorHAnsi"/>
          <w:lang w:val="ru-RU" w:eastAsia="en-CA"/>
        </w:rPr>
        <w:t xml:space="preserve"> </w:t>
      </w:r>
      <w:r w:rsidR="00483398">
        <w:rPr>
          <w:rFonts w:asciiTheme="minorHAnsi" w:hAnsiTheme="minorHAnsi"/>
          <w:lang w:val="ru-RU" w:eastAsia="en-CA"/>
        </w:rPr>
        <w:t>и</w:t>
      </w:r>
      <w:r w:rsidR="00483398" w:rsidRPr="00FB46FB">
        <w:rPr>
          <w:rFonts w:asciiTheme="minorHAnsi" w:hAnsiTheme="minorHAnsi"/>
          <w:lang w:val="ru-RU" w:eastAsia="en-CA"/>
        </w:rPr>
        <w:t xml:space="preserve"> </w:t>
      </w:r>
      <w:r w:rsidR="00483398">
        <w:rPr>
          <w:rFonts w:asciiTheme="minorHAnsi" w:hAnsiTheme="minorHAnsi"/>
          <w:lang w:val="ru-RU" w:eastAsia="en-CA"/>
        </w:rPr>
        <w:t>нападкам</w:t>
      </w:r>
      <w:r w:rsidR="00483398" w:rsidRPr="00FB46FB">
        <w:rPr>
          <w:rFonts w:asciiTheme="minorHAnsi" w:hAnsiTheme="minorHAnsi"/>
          <w:lang w:val="ru-RU" w:eastAsia="en-CA"/>
        </w:rPr>
        <w:t xml:space="preserve">. </w:t>
      </w:r>
      <w:r w:rsidR="00483398">
        <w:rPr>
          <w:rFonts w:asciiTheme="minorHAnsi" w:hAnsiTheme="minorHAnsi"/>
          <w:lang w:val="ru-RU" w:eastAsia="en-CA"/>
        </w:rPr>
        <w:t xml:space="preserve">Нарушается принцип конфиденциальности сношений </w:t>
      </w:r>
      <w:r w:rsidR="00AC683A">
        <w:rPr>
          <w:rFonts w:asciiTheme="minorHAnsi" w:hAnsiTheme="minorHAnsi"/>
          <w:lang w:val="ru-RU" w:eastAsia="en-CA"/>
        </w:rPr>
        <w:t>адвоката</w:t>
      </w:r>
      <w:r w:rsidR="00AC683A">
        <w:rPr>
          <w:rFonts w:asciiTheme="minorHAnsi" w:hAnsiTheme="minorHAnsi"/>
          <w:lang w:val="ru-RU" w:eastAsia="en-CA"/>
        </w:rPr>
        <w:t xml:space="preserve"> </w:t>
      </w:r>
      <w:r w:rsidR="00AC683A">
        <w:rPr>
          <w:rFonts w:asciiTheme="minorHAnsi" w:hAnsiTheme="minorHAnsi"/>
          <w:lang w:val="ru-RU" w:eastAsia="en-CA"/>
        </w:rPr>
        <w:t>и</w:t>
      </w:r>
      <w:r w:rsidR="00AC683A">
        <w:rPr>
          <w:rFonts w:asciiTheme="minorHAnsi" w:hAnsiTheme="minorHAnsi"/>
          <w:lang w:val="ru-RU" w:eastAsia="en-CA"/>
        </w:rPr>
        <w:t xml:space="preserve"> </w:t>
      </w:r>
      <w:r w:rsidR="00483398">
        <w:rPr>
          <w:rFonts w:asciiTheme="minorHAnsi" w:hAnsiTheme="minorHAnsi"/>
          <w:lang w:val="ru-RU" w:eastAsia="en-CA"/>
        </w:rPr>
        <w:t xml:space="preserve">клиента. В некоторых случаях </w:t>
      </w:r>
      <w:r w:rsidR="000C37AA">
        <w:rPr>
          <w:rFonts w:asciiTheme="minorHAnsi" w:hAnsiTheme="minorHAnsi"/>
          <w:lang w:val="ru-RU" w:eastAsia="en-CA"/>
        </w:rPr>
        <w:t>их</w:t>
      </w:r>
      <w:r w:rsidR="00483398">
        <w:rPr>
          <w:rFonts w:asciiTheme="minorHAnsi" w:hAnsiTheme="minorHAnsi"/>
          <w:lang w:val="ru-RU" w:eastAsia="en-CA"/>
        </w:rPr>
        <w:t xml:space="preserve"> исключают из рядов коллегий адвокатов и не дают заниматься юридической практикой в своей стране. Адвокаты и другие представители юридической профессии допрашиваются в качестве свидетелей, а некоторые из них приговариваются к тюремному заключению. </w:t>
      </w:r>
    </w:p>
    <w:p w14:paraId="1AA45243" w14:textId="77777777" w:rsidR="00483398" w:rsidRDefault="00483398" w:rsidP="00483398">
      <w:pPr>
        <w:pStyle w:val="a4"/>
        <w:rPr>
          <w:rFonts w:asciiTheme="minorHAnsi" w:hAnsiTheme="minorHAnsi"/>
          <w:lang w:val="ru-RU" w:eastAsia="en-CA"/>
        </w:rPr>
      </w:pPr>
    </w:p>
    <w:p w14:paraId="2CF48B1D" w14:textId="75E4BCAF" w:rsidR="00483398" w:rsidRDefault="00483398" w:rsidP="00483398">
      <w:pPr>
        <w:pStyle w:val="a4"/>
        <w:rPr>
          <w:rFonts w:asciiTheme="minorHAnsi" w:hAnsiTheme="minorHAnsi"/>
          <w:lang w:val="ru-RU" w:eastAsia="en-CA"/>
        </w:rPr>
      </w:pPr>
      <w:r>
        <w:rPr>
          <w:rFonts w:asciiTheme="minorHAnsi" w:hAnsiTheme="minorHAnsi"/>
          <w:lang w:val="ru-RU" w:eastAsia="en-CA"/>
        </w:rPr>
        <w:t>Адвокаты прав человека – это правозащитники, и будучи таковыми, должны иметь возможность получать защит</w:t>
      </w:r>
      <w:r w:rsidR="000C37AA">
        <w:rPr>
          <w:rFonts w:asciiTheme="minorHAnsi" w:hAnsiTheme="minorHAnsi"/>
          <w:lang w:val="ru-RU" w:eastAsia="en-CA"/>
        </w:rPr>
        <w:t>у</w:t>
      </w:r>
      <w:r>
        <w:rPr>
          <w:rFonts w:asciiTheme="minorHAnsi" w:hAnsiTheme="minorHAnsi"/>
          <w:lang w:val="ru-RU" w:eastAsia="en-CA"/>
        </w:rPr>
        <w:t>, котор</w:t>
      </w:r>
      <w:r w:rsidR="000C37AA">
        <w:rPr>
          <w:rFonts w:asciiTheme="minorHAnsi" w:hAnsiTheme="minorHAnsi"/>
          <w:lang w:val="ru-RU" w:eastAsia="en-CA"/>
        </w:rPr>
        <w:t>ую</w:t>
      </w:r>
      <w:r>
        <w:rPr>
          <w:rFonts w:asciiTheme="minorHAnsi" w:hAnsiTheme="minorHAnsi"/>
          <w:lang w:val="ru-RU" w:eastAsia="en-CA"/>
        </w:rPr>
        <w:t xml:space="preserve">, в соответствии с  международным правом, получают все правозащитники. </w:t>
      </w:r>
    </w:p>
    <w:p w14:paraId="3C89A8E8" w14:textId="77777777" w:rsidR="00483398" w:rsidRDefault="00483398" w:rsidP="00483398">
      <w:pPr>
        <w:pStyle w:val="a4"/>
        <w:rPr>
          <w:rFonts w:asciiTheme="minorHAnsi" w:hAnsiTheme="minorHAnsi"/>
          <w:lang w:val="ru-RU" w:eastAsia="en-CA"/>
        </w:rPr>
      </w:pPr>
    </w:p>
    <w:p w14:paraId="07E238B5" w14:textId="66ED7B89" w:rsidR="00DB71B4" w:rsidRDefault="00483398" w:rsidP="00483398">
      <w:pPr>
        <w:pStyle w:val="a4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 w:eastAsia="en-CA"/>
        </w:rPr>
        <w:t>Отчет «</w:t>
      </w:r>
      <w:r w:rsidRPr="00FB46FB">
        <w:rPr>
          <w:rFonts w:asciiTheme="minorHAnsi" w:hAnsiTheme="minorHAnsi"/>
          <w:lang w:val="ru-RU"/>
        </w:rPr>
        <w:t>Адвокаты прав человека под угрозой: необходимость усиления гарантий оказания правовой помощи (на примере Азербайджана, Беларуси, Молдовы, России и Украины</w:t>
      </w:r>
      <w:r>
        <w:rPr>
          <w:rFonts w:asciiTheme="minorHAnsi" w:hAnsiTheme="minorHAnsi"/>
          <w:lang w:val="ru-RU"/>
        </w:rPr>
        <w:t>)» является наглядн</w:t>
      </w:r>
      <w:r w:rsidR="000C37AA">
        <w:rPr>
          <w:rFonts w:asciiTheme="minorHAnsi" w:hAnsiTheme="minorHAnsi"/>
          <w:lang w:val="ru-RU"/>
        </w:rPr>
        <w:t>ым</w:t>
      </w:r>
      <w:r>
        <w:rPr>
          <w:rFonts w:asciiTheme="minorHAnsi" w:hAnsiTheme="minorHAnsi"/>
          <w:lang w:val="ru-RU"/>
        </w:rPr>
        <w:t xml:space="preserve"> </w:t>
      </w:r>
      <w:r w:rsidR="000C37AA">
        <w:rPr>
          <w:rFonts w:asciiTheme="minorHAnsi" w:hAnsiTheme="minorHAnsi"/>
          <w:lang w:val="ru-RU"/>
        </w:rPr>
        <w:t>примером</w:t>
      </w:r>
      <w:r>
        <w:rPr>
          <w:rFonts w:asciiTheme="minorHAnsi" w:hAnsiTheme="minorHAnsi"/>
          <w:lang w:val="ru-RU"/>
        </w:rPr>
        <w:t xml:space="preserve"> последствий ведения юридической практики в этих странах. Короткий </w:t>
      </w:r>
      <w:r w:rsidR="000C37AA">
        <w:rPr>
          <w:rFonts w:asciiTheme="minorHAnsi" w:hAnsiTheme="minorHAnsi"/>
          <w:lang w:val="ru-RU"/>
        </w:rPr>
        <w:t xml:space="preserve">список, приведенный в таблице, </w:t>
      </w:r>
      <w:r>
        <w:rPr>
          <w:rFonts w:asciiTheme="minorHAnsi" w:hAnsiTheme="minorHAnsi"/>
          <w:lang w:val="ru-RU"/>
        </w:rPr>
        <w:t xml:space="preserve">включает </w:t>
      </w:r>
      <w:r w:rsidR="000C37AA">
        <w:rPr>
          <w:rFonts w:asciiTheme="minorHAnsi" w:hAnsiTheme="minorHAnsi"/>
          <w:lang w:val="ru-RU"/>
        </w:rPr>
        <w:t xml:space="preserve">в себя </w:t>
      </w:r>
      <w:r>
        <w:rPr>
          <w:rFonts w:asciiTheme="minorHAnsi" w:hAnsiTheme="minorHAnsi"/>
          <w:lang w:val="ru-RU"/>
        </w:rPr>
        <w:t xml:space="preserve">имена адвокатов, однако во многих </w:t>
      </w:r>
      <w:r w:rsidR="000C37AA">
        <w:rPr>
          <w:rFonts w:asciiTheme="minorHAnsi" w:hAnsiTheme="minorHAnsi"/>
          <w:lang w:val="ru-RU"/>
        </w:rPr>
        <w:t>упомянутых</w:t>
      </w:r>
      <w:r>
        <w:rPr>
          <w:rFonts w:asciiTheme="minorHAnsi" w:hAnsiTheme="minorHAnsi"/>
          <w:lang w:val="ru-RU"/>
        </w:rPr>
        <w:t xml:space="preserve"> в отчет</w:t>
      </w:r>
      <w:r w:rsidR="000C37AA">
        <w:rPr>
          <w:rFonts w:asciiTheme="minorHAnsi" w:hAnsiTheme="minorHAnsi"/>
          <w:lang w:val="ru-RU"/>
        </w:rPr>
        <w:t>е</w:t>
      </w:r>
      <w:r w:rsidR="00FC4EC3" w:rsidRPr="00FC4EC3">
        <w:rPr>
          <w:rFonts w:asciiTheme="minorHAnsi" w:hAnsiTheme="minorHAnsi"/>
          <w:lang w:val="ru-RU"/>
        </w:rPr>
        <w:t xml:space="preserve"> </w:t>
      </w:r>
      <w:r w:rsidR="00FC4EC3">
        <w:rPr>
          <w:rFonts w:asciiTheme="minorHAnsi" w:hAnsiTheme="minorHAnsi"/>
          <w:lang w:val="ru-RU"/>
        </w:rPr>
        <w:t>случаях</w:t>
      </w:r>
      <w:r>
        <w:rPr>
          <w:rFonts w:asciiTheme="minorHAnsi" w:hAnsiTheme="minorHAnsi"/>
          <w:lang w:val="ru-RU"/>
        </w:rPr>
        <w:t xml:space="preserve"> адвокаты остаются неназванными из-за опасения возможных преследований и последствий.</w:t>
      </w:r>
    </w:p>
    <w:p w14:paraId="0F6FF39B" w14:textId="77777777" w:rsidR="00483398" w:rsidRPr="00FB46FB" w:rsidRDefault="00483398" w:rsidP="00483398">
      <w:pPr>
        <w:pStyle w:val="a4"/>
        <w:rPr>
          <w:rFonts w:asciiTheme="minorHAnsi" w:hAnsiTheme="minorHAnsi" w:cs="Cambria"/>
          <w:color w:val="00000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71B4" w:rsidRPr="00FB46FB" w14:paraId="04E47F34" w14:textId="77777777" w:rsidTr="00DB71B4">
        <w:trPr>
          <w:trHeight w:val="485"/>
        </w:trPr>
        <w:tc>
          <w:tcPr>
            <w:tcW w:w="3192" w:type="dxa"/>
          </w:tcPr>
          <w:p w14:paraId="0CA62C82" w14:textId="428A2419" w:rsidR="00DB71B4" w:rsidRPr="00FB46FB" w:rsidRDefault="00FB46FB" w:rsidP="005E3DDD">
            <w:pPr>
              <w:pStyle w:val="a4"/>
              <w:rPr>
                <w:rFonts w:asciiTheme="minorHAnsi" w:hAnsiTheme="minorHAnsi" w:cs="Cambria"/>
                <w:b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b/>
                <w:color w:val="000000"/>
                <w:lang w:val="ru-RU"/>
              </w:rPr>
              <w:t>Адвокат</w:t>
            </w:r>
          </w:p>
        </w:tc>
        <w:tc>
          <w:tcPr>
            <w:tcW w:w="3192" w:type="dxa"/>
          </w:tcPr>
          <w:p w14:paraId="5E0625E8" w14:textId="7F7DF822" w:rsidR="00DB71B4" w:rsidRPr="00FB46FB" w:rsidRDefault="00FB46FB" w:rsidP="005E3DDD">
            <w:pPr>
              <w:pStyle w:val="a4"/>
              <w:rPr>
                <w:rFonts w:asciiTheme="minorHAnsi" w:hAnsiTheme="minorHAnsi" w:cs="Cambria"/>
                <w:b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b/>
                <w:color w:val="000000"/>
                <w:lang w:val="ru-RU"/>
              </w:rPr>
              <w:t>Страна</w:t>
            </w:r>
          </w:p>
        </w:tc>
        <w:tc>
          <w:tcPr>
            <w:tcW w:w="3192" w:type="dxa"/>
          </w:tcPr>
          <w:p w14:paraId="2CE91557" w14:textId="422AAA92" w:rsidR="00DB71B4" w:rsidRPr="00FB46FB" w:rsidRDefault="00FB46FB" w:rsidP="005E3DDD">
            <w:pPr>
              <w:pStyle w:val="a4"/>
              <w:rPr>
                <w:rFonts w:asciiTheme="minorHAnsi" w:hAnsiTheme="minorHAnsi" w:cs="Cambria"/>
                <w:b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b/>
                <w:color w:val="000000"/>
                <w:lang w:val="ru-RU"/>
              </w:rPr>
              <w:t>Последствия деятельности адвоката прав человека</w:t>
            </w:r>
          </w:p>
        </w:tc>
      </w:tr>
      <w:tr w:rsidR="00DB71B4" w:rsidRPr="003A387F" w14:paraId="01BD6A47" w14:textId="77777777" w:rsidTr="00DB71B4">
        <w:tc>
          <w:tcPr>
            <w:tcW w:w="3192" w:type="dxa"/>
          </w:tcPr>
          <w:p w14:paraId="4CF0A423" w14:textId="6E86546C" w:rsidR="00DB71B4" w:rsidRPr="00FB46FB" w:rsidRDefault="00FB46FB" w:rsidP="00FB46FB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="Cambria"/>
                <w:color w:val="000000"/>
                <w:lang w:val="ru-RU"/>
              </w:rPr>
              <w:t>Интигам</w:t>
            </w:r>
            <w:proofErr w:type="spellEnd"/>
            <w:r>
              <w:rPr>
                <w:rFonts w:asciiTheme="minorHAnsi" w:hAnsiTheme="minorHAnsi" w:cs="Cambria"/>
                <w:color w:val="000000"/>
                <w:lang w:val="ru-RU"/>
              </w:rPr>
              <w:t xml:space="preserve"> Алиев</w:t>
            </w:r>
          </w:p>
        </w:tc>
        <w:tc>
          <w:tcPr>
            <w:tcW w:w="3192" w:type="dxa"/>
          </w:tcPr>
          <w:p w14:paraId="46D5C009" w14:textId="69C03AE9" w:rsidR="00DB71B4" w:rsidRPr="00FB46FB" w:rsidRDefault="00FB46FB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Азербайджан</w:t>
            </w:r>
          </w:p>
        </w:tc>
        <w:tc>
          <w:tcPr>
            <w:tcW w:w="3192" w:type="dxa"/>
          </w:tcPr>
          <w:p w14:paraId="1134F3A3" w14:textId="50560AE9" w:rsidR="00C0441D" w:rsidRPr="00FB46FB" w:rsidRDefault="00FB46FB" w:rsidP="005E3DDD">
            <w:pPr>
              <w:pStyle w:val="a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Тюремное заключение</w:t>
            </w:r>
          </w:p>
          <w:p w14:paraId="377369F0" w14:textId="2882AB89" w:rsidR="00C0441D" w:rsidRPr="00FB46FB" w:rsidRDefault="00FB46FB" w:rsidP="005E3DDD">
            <w:pPr>
              <w:pStyle w:val="a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Нарушение </w:t>
            </w:r>
            <w:r w:rsidR="00A11A55">
              <w:rPr>
                <w:rFonts w:asciiTheme="minorHAnsi" w:hAnsiTheme="minorHAnsi"/>
                <w:lang w:val="ru-RU" w:eastAsia="en-CA"/>
              </w:rPr>
              <w:t>принцип</w:t>
            </w:r>
            <w:proofErr w:type="gramStart"/>
            <w:r w:rsidR="00A11A55">
              <w:rPr>
                <w:rFonts w:asciiTheme="minorHAnsi" w:hAnsiTheme="minorHAnsi"/>
                <w:lang w:val="en-US" w:eastAsia="en-CA"/>
              </w:rPr>
              <w:t>f</w:t>
            </w:r>
            <w:proofErr w:type="gramEnd"/>
            <w:r w:rsidR="00A11A55">
              <w:rPr>
                <w:rFonts w:asciiTheme="minorHAnsi" w:hAnsiTheme="minorHAnsi"/>
                <w:lang w:val="ru-RU" w:eastAsia="en-CA"/>
              </w:rPr>
              <w:t xml:space="preserve"> конфиденциальности сношений адвоката</w:t>
            </w:r>
            <w:r w:rsidR="00A11A55">
              <w:rPr>
                <w:rFonts w:asciiTheme="minorHAnsi" w:hAnsiTheme="minorHAnsi"/>
                <w:lang w:val="ru-RU" w:eastAsia="en-CA"/>
              </w:rPr>
              <w:t xml:space="preserve"> </w:t>
            </w:r>
            <w:r w:rsidR="00A11A55">
              <w:rPr>
                <w:rFonts w:asciiTheme="minorHAnsi" w:hAnsiTheme="minorHAnsi"/>
                <w:lang w:val="ru-RU" w:eastAsia="en-CA"/>
              </w:rPr>
              <w:t>и</w:t>
            </w:r>
            <w:r w:rsidR="00A11A55">
              <w:rPr>
                <w:rFonts w:asciiTheme="minorHAnsi" w:hAnsiTheme="minorHAnsi"/>
                <w:lang w:val="ru-RU" w:eastAsia="en-CA"/>
              </w:rPr>
              <w:t xml:space="preserve"> </w:t>
            </w:r>
            <w:r w:rsidR="00A11A55">
              <w:rPr>
                <w:rFonts w:asciiTheme="minorHAnsi" w:hAnsiTheme="minorHAnsi"/>
                <w:lang w:val="ru-RU" w:eastAsia="en-CA"/>
              </w:rPr>
              <w:t xml:space="preserve">клиента </w:t>
            </w:r>
          </w:p>
          <w:p w14:paraId="61B3FF17" w14:textId="59B0FA34" w:rsidR="00CE6577" w:rsidRPr="00FB46FB" w:rsidRDefault="00FB46FB" w:rsidP="005E3DDD">
            <w:pPr>
              <w:pStyle w:val="a4"/>
              <w:rPr>
                <w:rFonts w:asciiTheme="minorHAnsi" w:hAnsiTheme="minorHAnsi"/>
                <w:lang w:val="ru-RU"/>
              </w:rPr>
            </w:pPr>
            <w:proofErr w:type="gramStart"/>
            <w:r>
              <w:rPr>
                <w:rFonts w:asciiTheme="minorHAnsi" w:hAnsiTheme="minorHAnsi"/>
                <w:lang w:val="ru-RU"/>
              </w:rPr>
              <w:t>Исключен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из Коллегии адвокатов</w:t>
            </w:r>
          </w:p>
          <w:p w14:paraId="514E0C91" w14:textId="1F21979B" w:rsidR="00CE6577" w:rsidRPr="00FB46FB" w:rsidRDefault="00FB46FB" w:rsidP="005E3DDD">
            <w:pPr>
              <w:pStyle w:val="a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Бюрократическое и юридическое преследование</w:t>
            </w:r>
          </w:p>
          <w:p w14:paraId="3A44F024" w14:textId="04FCFAD9" w:rsidR="00CE6577" w:rsidRPr="003A387F" w:rsidRDefault="003A387F" w:rsidP="003A387F">
            <w:pPr>
              <w:pStyle w:val="a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Преследования</w:t>
            </w:r>
            <w:r w:rsidR="00CE6577" w:rsidRPr="003A387F"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Fonts w:asciiTheme="minorHAnsi" w:hAnsiTheme="minorHAnsi"/>
                <w:lang w:val="ru-RU"/>
              </w:rPr>
              <w:t xml:space="preserve">репрессии и карательные меры за сотрудничество с международными организациями </w:t>
            </w:r>
          </w:p>
        </w:tc>
      </w:tr>
      <w:tr w:rsidR="00DB71B4" w:rsidRPr="005E3DDD" w14:paraId="06FAB8FA" w14:textId="77777777" w:rsidTr="00DB71B4">
        <w:tc>
          <w:tcPr>
            <w:tcW w:w="3192" w:type="dxa"/>
          </w:tcPr>
          <w:p w14:paraId="5AA2C70F" w14:textId="65A68EC4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lang w:val="ru-RU"/>
              </w:rPr>
              <w:t>Станислав Маркелов</w:t>
            </w:r>
            <w:r w:rsidR="00DB71B4" w:rsidRPr="005E3DDD">
              <w:rPr>
                <w:rFonts w:asciiTheme="minorHAnsi" w:hAnsiTheme="minorHAnsi" w:cs="Cambria"/>
              </w:rPr>
              <w:t xml:space="preserve"> </w:t>
            </w:r>
          </w:p>
        </w:tc>
        <w:tc>
          <w:tcPr>
            <w:tcW w:w="3192" w:type="dxa"/>
          </w:tcPr>
          <w:p w14:paraId="31BB7D2B" w14:textId="2136E520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>Россия</w:t>
            </w:r>
          </w:p>
        </w:tc>
        <w:tc>
          <w:tcPr>
            <w:tcW w:w="3192" w:type="dxa"/>
          </w:tcPr>
          <w:p w14:paraId="00BDA8A0" w14:textId="6918B081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Физическое насилие</w:t>
            </w:r>
          </w:p>
        </w:tc>
      </w:tr>
      <w:tr w:rsidR="00DB71B4" w:rsidRPr="005E3DDD" w14:paraId="6BD0714F" w14:textId="77777777" w:rsidTr="00DB71B4">
        <w:tc>
          <w:tcPr>
            <w:tcW w:w="3192" w:type="dxa"/>
          </w:tcPr>
          <w:p w14:paraId="5B9700CC" w14:textId="7A25803F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>Аркадий Чаплыгин</w:t>
            </w:r>
          </w:p>
        </w:tc>
        <w:tc>
          <w:tcPr>
            <w:tcW w:w="3192" w:type="dxa"/>
          </w:tcPr>
          <w:p w14:paraId="4B067D5E" w14:textId="6E1DF4DD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lang w:val="ru-RU"/>
              </w:rPr>
              <w:t>Россия</w:t>
            </w:r>
          </w:p>
        </w:tc>
        <w:tc>
          <w:tcPr>
            <w:tcW w:w="3192" w:type="dxa"/>
          </w:tcPr>
          <w:p w14:paraId="53046CD8" w14:textId="2E56C40C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Физическое насилие</w:t>
            </w:r>
          </w:p>
        </w:tc>
      </w:tr>
      <w:tr w:rsidR="00DB71B4" w:rsidRPr="005E3DDD" w14:paraId="711A395D" w14:textId="77777777" w:rsidTr="00DB71B4">
        <w:tc>
          <w:tcPr>
            <w:tcW w:w="3192" w:type="dxa"/>
          </w:tcPr>
          <w:p w14:paraId="3697D18C" w14:textId="5C84A165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="Cambria"/>
                <w:lang w:val="ru-RU"/>
              </w:rPr>
              <w:t>Алаиф</w:t>
            </w:r>
            <w:proofErr w:type="spellEnd"/>
            <w:r>
              <w:rPr>
                <w:rFonts w:asciiTheme="minorHAnsi" w:hAnsiTheme="minorHAnsi" w:cs="Cambria"/>
                <w:lang w:val="ru-RU"/>
              </w:rPr>
              <w:t xml:space="preserve"> Гасанов</w:t>
            </w:r>
          </w:p>
        </w:tc>
        <w:tc>
          <w:tcPr>
            <w:tcW w:w="3192" w:type="dxa"/>
          </w:tcPr>
          <w:p w14:paraId="794EA66C" w14:textId="76629669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Азербайджан</w:t>
            </w:r>
          </w:p>
        </w:tc>
        <w:tc>
          <w:tcPr>
            <w:tcW w:w="3192" w:type="dxa"/>
          </w:tcPr>
          <w:p w14:paraId="595370C6" w14:textId="026AC560" w:rsidR="00DB71B4" w:rsidRPr="003A387F" w:rsidRDefault="003A387F" w:rsidP="003A387F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Преследование и санкции</w:t>
            </w:r>
          </w:p>
        </w:tc>
      </w:tr>
      <w:tr w:rsidR="00DB71B4" w:rsidRPr="005E3DDD" w14:paraId="3031AD06" w14:textId="77777777" w:rsidTr="00DB71B4">
        <w:tc>
          <w:tcPr>
            <w:tcW w:w="3192" w:type="dxa"/>
          </w:tcPr>
          <w:p w14:paraId="16179209" w14:textId="4DC0D964" w:rsidR="00DB71B4" w:rsidRPr="005E3DDD" w:rsidRDefault="003A387F" w:rsidP="005E3DDD">
            <w:pPr>
              <w:pStyle w:val="a4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  <w:lang w:val="ru-RU"/>
              </w:rPr>
              <w:t xml:space="preserve">Анна </w:t>
            </w:r>
            <w:proofErr w:type="spellStart"/>
            <w:r>
              <w:rPr>
                <w:rFonts w:asciiTheme="minorHAnsi" w:hAnsiTheme="minorHAnsi" w:cs="Cambria"/>
                <w:lang w:val="ru-RU"/>
              </w:rPr>
              <w:t>Аладова</w:t>
            </w:r>
            <w:proofErr w:type="spellEnd"/>
            <w:r w:rsidR="00DB71B4" w:rsidRPr="005E3DDD">
              <w:rPr>
                <w:rFonts w:asciiTheme="minorHAnsi" w:hAnsiTheme="minorHAnsi" w:cs="Cambria"/>
              </w:rPr>
              <w:t xml:space="preserve"> </w:t>
            </w:r>
          </w:p>
        </w:tc>
        <w:tc>
          <w:tcPr>
            <w:tcW w:w="3192" w:type="dxa"/>
          </w:tcPr>
          <w:p w14:paraId="214A1074" w14:textId="169EC454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>Молдова</w:t>
            </w:r>
          </w:p>
        </w:tc>
        <w:tc>
          <w:tcPr>
            <w:tcW w:w="3192" w:type="dxa"/>
          </w:tcPr>
          <w:p w14:paraId="3165F9EC" w14:textId="2C907EFB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Преследование и санкции</w:t>
            </w:r>
          </w:p>
        </w:tc>
      </w:tr>
      <w:tr w:rsidR="00DB71B4" w:rsidRPr="005E3DDD" w14:paraId="40F943CB" w14:textId="77777777" w:rsidTr="00DB71B4">
        <w:tc>
          <w:tcPr>
            <w:tcW w:w="3192" w:type="dxa"/>
          </w:tcPr>
          <w:p w14:paraId="7CC7944B" w14:textId="6AC6F474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="Cambria"/>
                <w:lang w:val="ru-RU"/>
              </w:rPr>
              <w:t>Мурад</w:t>
            </w:r>
            <w:proofErr w:type="spellEnd"/>
            <w:r>
              <w:rPr>
                <w:rFonts w:asciiTheme="minorHAnsi" w:hAnsiTheme="minorHAnsi" w:cs="Cambria"/>
                <w:lang w:val="ru-RU"/>
              </w:rPr>
              <w:t xml:space="preserve"> Мусаев</w:t>
            </w:r>
          </w:p>
        </w:tc>
        <w:tc>
          <w:tcPr>
            <w:tcW w:w="3192" w:type="dxa"/>
          </w:tcPr>
          <w:p w14:paraId="0F910EA4" w14:textId="70BB15A4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lang w:val="ru-RU"/>
              </w:rPr>
              <w:t>Россия</w:t>
            </w:r>
          </w:p>
        </w:tc>
        <w:tc>
          <w:tcPr>
            <w:tcW w:w="3192" w:type="dxa"/>
          </w:tcPr>
          <w:p w14:paraId="4AEB53C3" w14:textId="22868EE5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Преследование и санкции</w:t>
            </w:r>
          </w:p>
        </w:tc>
      </w:tr>
      <w:tr w:rsidR="00DB71B4" w:rsidRPr="003A387F" w14:paraId="4D92FAA4" w14:textId="77777777" w:rsidTr="00DB71B4">
        <w:tc>
          <w:tcPr>
            <w:tcW w:w="3192" w:type="dxa"/>
          </w:tcPr>
          <w:p w14:paraId="35AAA86D" w14:textId="39239115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proofErr w:type="spellStart"/>
            <w:r>
              <w:rPr>
                <w:rFonts w:asciiTheme="minorHAnsi" w:hAnsiTheme="minorHAnsi" w:cs="Cambria"/>
                <w:lang w:val="ru-RU"/>
              </w:rPr>
              <w:t>Халид</w:t>
            </w:r>
            <w:proofErr w:type="spellEnd"/>
            <w:r>
              <w:rPr>
                <w:rFonts w:asciiTheme="minorHAnsi" w:hAnsiTheme="minorHAnsi" w:cs="Cambria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="Cambria"/>
                <w:lang w:val="ru-RU"/>
              </w:rPr>
              <w:t>Багиров</w:t>
            </w:r>
            <w:proofErr w:type="spellEnd"/>
            <w:r w:rsidR="00DB71B4" w:rsidRPr="005E3DDD">
              <w:rPr>
                <w:rFonts w:asciiTheme="minorHAnsi" w:hAnsiTheme="minorHAnsi" w:cs="Cambria"/>
              </w:rPr>
              <w:t xml:space="preserve"> </w:t>
            </w:r>
          </w:p>
        </w:tc>
        <w:tc>
          <w:tcPr>
            <w:tcW w:w="3192" w:type="dxa"/>
          </w:tcPr>
          <w:p w14:paraId="6F0C23BA" w14:textId="5CDD8DFE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Азербайджан</w:t>
            </w:r>
          </w:p>
        </w:tc>
        <w:tc>
          <w:tcPr>
            <w:tcW w:w="3192" w:type="dxa"/>
          </w:tcPr>
          <w:p w14:paraId="3FC3975F" w14:textId="5BA19488" w:rsidR="00DB71B4" w:rsidRPr="003A387F" w:rsidRDefault="003A387F" w:rsidP="003A387F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 xml:space="preserve">Преследование за заявления, сделанные во время выполнения профессиональных обязанностей </w:t>
            </w:r>
          </w:p>
        </w:tc>
      </w:tr>
      <w:tr w:rsidR="00DB71B4" w:rsidRPr="003A387F" w14:paraId="128EE0EF" w14:textId="77777777" w:rsidTr="00DB71B4">
        <w:tc>
          <w:tcPr>
            <w:tcW w:w="3192" w:type="dxa"/>
          </w:tcPr>
          <w:p w14:paraId="1AA64B55" w14:textId="1D1B90C5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lastRenderedPageBreak/>
              <w:t>Олег Агеев</w:t>
            </w:r>
          </w:p>
        </w:tc>
        <w:tc>
          <w:tcPr>
            <w:tcW w:w="3192" w:type="dxa"/>
          </w:tcPr>
          <w:p w14:paraId="78A4C8FA" w14:textId="3CEE1D15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lang w:val="ru-RU"/>
              </w:rPr>
              <w:t>Беларусь</w:t>
            </w:r>
          </w:p>
        </w:tc>
        <w:tc>
          <w:tcPr>
            <w:tcW w:w="3192" w:type="dxa"/>
          </w:tcPr>
          <w:p w14:paraId="64BF1B80" w14:textId="7E319045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Преследование за заявления, сделанные во время выполнения профессиональных обязанностей</w:t>
            </w:r>
          </w:p>
        </w:tc>
      </w:tr>
      <w:tr w:rsidR="00DB71B4" w:rsidRPr="00843C69" w14:paraId="4E61CCF5" w14:textId="77777777" w:rsidTr="00DB71B4">
        <w:tc>
          <w:tcPr>
            <w:tcW w:w="3192" w:type="dxa"/>
          </w:tcPr>
          <w:p w14:paraId="0E57E5BA" w14:textId="63112E2E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proofErr w:type="spellStart"/>
            <w:r>
              <w:rPr>
                <w:rFonts w:asciiTheme="minorHAnsi" w:hAnsiTheme="minorHAnsi" w:cs="Cambria"/>
                <w:lang w:val="ru-RU"/>
              </w:rPr>
              <w:t>Эльчин</w:t>
            </w:r>
            <w:proofErr w:type="spellEnd"/>
            <w:r>
              <w:rPr>
                <w:rFonts w:asciiTheme="minorHAnsi" w:hAnsiTheme="minorHAnsi" w:cs="Cambria"/>
                <w:lang w:val="ru-RU"/>
              </w:rPr>
              <w:t xml:space="preserve"> Намазов</w:t>
            </w:r>
            <w:r w:rsidR="00DB71B4" w:rsidRPr="005E3DDD">
              <w:rPr>
                <w:rFonts w:asciiTheme="minorHAnsi" w:hAnsiTheme="minorHAnsi" w:cs="Cambria"/>
              </w:rPr>
              <w:t xml:space="preserve"> </w:t>
            </w:r>
          </w:p>
        </w:tc>
        <w:tc>
          <w:tcPr>
            <w:tcW w:w="3192" w:type="dxa"/>
          </w:tcPr>
          <w:p w14:paraId="5D14CD30" w14:textId="3D721201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Азербайджан</w:t>
            </w:r>
          </w:p>
        </w:tc>
        <w:tc>
          <w:tcPr>
            <w:tcW w:w="3192" w:type="dxa"/>
          </w:tcPr>
          <w:p w14:paraId="02108242" w14:textId="159FB51D" w:rsidR="00DB71B4" w:rsidRPr="00843C69" w:rsidRDefault="00843C69" w:rsidP="00843C69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Ущемление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прав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и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угрозы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за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защиту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известных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клиентов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и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дела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,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выдвинутые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против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представителей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властей</w:t>
            </w:r>
          </w:p>
        </w:tc>
      </w:tr>
      <w:tr w:rsidR="00D45AC6" w:rsidRPr="003A387F" w14:paraId="72B47CB1" w14:textId="77777777" w:rsidTr="00DB71B4">
        <w:tc>
          <w:tcPr>
            <w:tcW w:w="3192" w:type="dxa"/>
          </w:tcPr>
          <w:p w14:paraId="1900A894" w14:textId="25FE76E2" w:rsidR="00D45AC6" w:rsidRPr="005E3DDD" w:rsidRDefault="003A387F" w:rsidP="003A387F">
            <w:pPr>
              <w:pStyle w:val="a4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  <w:lang w:val="ru-RU"/>
              </w:rPr>
              <w:t>Юристы</w:t>
            </w:r>
            <w:r w:rsidRPr="00843C69">
              <w:rPr>
                <w:rFonts w:asciiTheme="minorHAnsi" w:hAnsiTheme="minorHAnsi" w:cs="Cambria"/>
              </w:rPr>
              <w:t xml:space="preserve"> </w:t>
            </w:r>
            <w:r>
              <w:rPr>
                <w:rFonts w:asciiTheme="minorHAnsi" w:hAnsiTheme="minorHAnsi" w:cs="Cambria"/>
                <w:lang w:val="ru-RU"/>
              </w:rPr>
              <w:t>правозащитной</w:t>
            </w:r>
            <w:r w:rsidRPr="00843C69">
              <w:rPr>
                <w:rFonts w:asciiTheme="minorHAnsi" w:hAnsiTheme="minorHAnsi" w:cs="Cambria"/>
              </w:rPr>
              <w:t xml:space="preserve"> </w:t>
            </w:r>
            <w:r>
              <w:rPr>
                <w:rFonts w:asciiTheme="minorHAnsi" w:hAnsiTheme="minorHAnsi" w:cs="Cambria"/>
                <w:lang w:val="ru-RU"/>
              </w:rPr>
              <w:t>группы</w:t>
            </w:r>
            <w:r w:rsidRPr="00843C69">
              <w:rPr>
                <w:rFonts w:asciiTheme="minorHAnsi" w:hAnsiTheme="minorHAnsi" w:cs="Cambria"/>
              </w:rPr>
              <w:t xml:space="preserve"> </w:t>
            </w:r>
            <w:r>
              <w:rPr>
                <w:rFonts w:asciiTheme="minorHAnsi" w:hAnsiTheme="minorHAnsi" w:cs="Cambria"/>
                <w:lang w:val="ru-RU"/>
              </w:rPr>
              <w:t>АГОРА</w:t>
            </w:r>
            <w:r w:rsidR="00D45AC6" w:rsidRPr="005E3DDD">
              <w:rPr>
                <w:rFonts w:asciiTheme="minorHAnsi" w:hAnsiTheme="minorHAnsi" w:cs="Cambria"/>
              </w:rPr>
              <w:t xml:space="preserve"> </w:t>
            </w:r>
          </w:p>
        </w:tc>
        <w:tc>
          <w:tcPr>
            <w:tcW w:w="3192" w:type="dxa"/>
          </w:tcPr>
          <w:p w14:paraId="494FEA84" w14:textId="5370035F" w:rsidR="00D45AC6" w:rsidRPr="005E3DDD" w:rsidRDefault="003A387F" w:rsidP="005E3DDD">
            <w:pPr>
              <w:pStyle w:val="a4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  <w:lang w:val="ru-RU"/>
              </w:rPr>
              <w:t>Россия</w:t>
            </w:r>
          </w:p>
        </w:tc>
        <w:tc>
          <w:tcPr>
            <w:tcW w:w="3192" w:type="dxa"/>
          </w:tcPr>
          <w:p w14:paraId="19E49F00" w14:textId="71A4D19F" w:rsidR="00D45AC6" w:rsidRPr="003A387F" w:rsidRDefault="003A387F" w:rsidP="003A387F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Обвинение</w:t>
            </w:r>
            <w:r w:rsidRPr="00843C69">
              <w:rPr>
                <w:rFonts w:asciiTheme="minorHAnsi" w:hAnsiTheme="minorHAnsi" w:cs="Cambria"/>
                <w:color w:val="000000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в</w:t>
            </w:r>
            <w:r w:rsidRPr="00843C69">
              <w:rPr>
                <w:rFonts w:asciiTheme="minorHAnsi" w:hAnsiTheme="minorHAnsi" w:cs="Cambria"/>
                <w:color w:val="000000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занятиях</w:t>
            </w:r>
            <w:r w:rsidRPr="003A387F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политической</w:t>
            </w:r>
            <w:r w:rsidRPr="003A387F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деятельностью</w:t>
            </w:r>
            <w:r w:rsidRPr="003A387F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 xml:space="preserve">за защиту политических активистов </w:t>
            </w:r>
          </w:p>
        </w:tc>
      </w:tr>
      <w:tr w:rsidR="00DB71B4" w:rsidRPr="003A387F" w14:paraId="72005BD0" w14:textId="77777777" w:rsidTr="00DB71B4">
        <w:tc>
          <w:tcPr>
            <w:tcW w:w="3192" w:type="dxa"/>
          </w:tcPr>
          <w:p w14:paraId="11208D43" w14:textId="2E759787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 xml:space="preserve">Леонид </w:t>
            </w:r>
            <w:proofErr w:type="spellStart"/>
            <w:r>
              <w:rPr>
                <w:rFonts w:asciiTheme="minorHAnsi" w:hAnsiTheme="minorHAnsi" w:cs="Cambria"/>
                <w:lang w:val="ru-RU"/>
              </w:rPr>
              <w:t>Судаленко</w:t>
            </w:r>
            <w:proofErr w:type="spellEnd"/>
          </w:p>
        </w:tc>
        <w:tc>
          <w:tcPr>
            <w:tcW w:w="3192" w:type="dxa"/>
          </w:tcPr>
          <w:p w14:paraId="28D7F9AA" w14:textId="3F62ED2D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>Беларусь</w:t>
            </w:r>
          </w:p>
        </w:tc>
        <w:tc>
          <w:tcPr>
            <w:tcW w:w="3192" w:type="dxa"/>
          </w:tcPr>
          <w:p w14:paraId="0091BCB0" w14:textId="5E185028" w:rsidR="00CE6577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Преследования</w:t>
            </w:r>
            <w:r w:rsidRPr="003A387F">
              <w:rPr>
                <w:rFonts w:asciiTheme="minorHAnsi" w:hAnsiTheme="minorHAnsi" w:cs="Cambria"/>
                <w:color w:val="000000"/>
                <w:lang w:val="ru-RU"/>
              </w:rPr>
              <w:t xml:space="preserve">,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репрессии</w:t>
            </w:r>
            <w:r w:rsidR="00CE6577" w:rsidRPr="003A387F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 карательные меры за сотрудничество с международными организациями</w:t>
            </w:r>
          </w:p>
        </w:tc>
      </w:tr>
      <w:tr w:rsidR="00DB71B4" w:rsidRPr="005E3DDD" w14:paraId="03792BB1" w14:textId="77777777" w:rsidTr="00DB71B4">
        <w:tc>
          <w:tcPr>
            <w:tcW w:w="3192" w:type="dxa"/>
          </w:tcPr>
          <w:p w14:paraId="12CF3D64" w14:textId="4F3F2DB6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 xml:space="preserve">Павел </w:t>
            </w:r>
            <w:proofErr w:type="spellStart"/>
            <w:r>
              <w:rPr>
                <w:rFonts w:asciiTheme="minorHAnsi" w:hAnsiTheme="minorHAnsi" w:cs="Cambria"/>
                <w:lang w:val="ru-RU"/>
              </w:rPr>
              <w:t>Сапелко</w:t>
            </w:r>
            <w:proofErr w:type="spellEnd"/>
          </w:p>
        </w:tc>
        <w:tc>
          <w:tcPr>
            <w:tcW w:w="3192" w:type="dxa"/>
          </w:tcPr>
          <w:p w14:paraId="3372E9E3" w14:textId="5F838EDE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lang w:val="ru-RU"/>
              </w:rPr>
              <w:t>Беларусь</w:t>
            </w:r>
          </w:p>
        </w:tc>
        <w:tc>
          <w:tcPr>
            <w:tcW w:w="3192" w:type="dxa"/>
          </w:tcPr>
          <w:p w14:paraId="5A838B05" w14:textId="6F3D01DF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Исключение из Коллегии адвокатов</w:t>
            </w:r>
          </w:p>
        </w:tc>
      </w:tr>
      <w:tr w:rsidR="00DB71B4" w:rsidRPr="005E3DDD" w14:paraId="6BB2B794" w14:textId="77777777" w:rsidTr="00DB71B4">
        <w:tc>
          <w:tcPr>
            <w:tcW w:w="3192" w:type="dxa"/>
          </w:tcPr>
          <w:p w14:paraId="5A8DD5DA" w14:textId="5B383770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="Cambria"/>
                <w:lang w:val="ru-RU"/>
              </w:rPr>
              <w:t>Т.Сидоренко</w:t>
            </w:r>
            <w:proofErr w:type="spellEnd"/>
          </w:p>
        </w:tc>
        <w:tc>
          <w:tcPr>
            <w:tcW w:w="3192" w:type="dxa"/>
          </w:tcPr>
          <w:p w14:paraId="0E520103" w14:textId="63A00F24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lang w:val="ru-RU"/>
              </w:rPr>
              <w:t>Беларусь</w:t>
            </w:r>
          </w:p>
        </w:tc>
        <w:tc>
          <w:tcPr>
            <w:tcW w:w="3192" w:type="dxa"/>
          </w:tcPr>
          <w:p w14:paraId="7AFD8A61" w14:textId="7A520785" w:rsidR="00DB71B4" w:rsidRPr="005E3DDD" w:rsidRDefault="003A387F" w:rsidP="003A387F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 xml:space="preserve">Прекращение лицензии на адвокатскую деятельность Министерством юстиции </w:t>
            </w:r>
          </w:p>
        </w:tc>
      </w:tr>
      <w:tr w:rsidR="00DB71B4" w:rsidRPr="003A387F" w14:paraId="5227C0D2" w14:textId="77777777" w:rsidTr="00DB71B4">
        <w:tc>
          <w:tcPr>
            <w:tcW w:w="3192" w:type="dxa"/>
          </w:tcPr>
          <w:p w14:paraId="42398AD9" w14:textId="0313DCB4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 xml:space="preserve">Виктор </w:t>
            </w:r>
            <w:proofErr w:type="spellStart"/>
            <w:r>
              <w:rPr>
                <w:rFonts w:asciiTheme="minorHAnsi" w:hAnsiTheme="minorHAnsi" w:cs="Cambria"/>
                <w:lang w:val="ru-RU"/>
              </w:rPr>
              <w:t>Смалий</w:t>
            </w:r>
            <w:proofErr w:type="spellEnd"/>
          </w:p>
        </w:tc>
        <w:tc>
          <w:tcPr>
            <w:tcW w:w="3192" w:type="dxa"/>
          </w:tcPr>
          <w:p w14:paraId="349077D5" w14:textId="2F215472" w:rsidR="00DB71B4" w:rsidRPr="005E3DDD" w:rsidRDefault="003A387F" w:rsidP="005E3DDD">
            <w:pPr>
              <w:pStyle w:val="a4"/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Украина</w:t>
            </w:r>
          </w:p>
        </w:tc>
        <w:tc>
          <w:tcPr>
            <w:tcW w:w="3192" w:type="dxa"/>
          </w:tcPr>
          <w:p w14:paraId="2551E76B" w14:textId="4D030C29" w:rsidR="00DB71B4" w:rsidRPr="003A387F" w:rsidRDefault="003A387F" w:rsidP="003A387F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 xml:space="preserve">Задержание и отсутствие защиты со стороны Коллегии адвокатов </w:t>
            </w:r>
          </w:p>
        </w:tc>
      </w:tr>
      <w:tr w:rsidR="00DB71B4" w:rsidRPr="00843C69" w14:paraId="6446C6D1" w14:textId="77777777" w:rsidTr="00DB71B4">
        <w:tc>
          <w:tcPr>
            <w:tcW w:w="3192" w:type="dxa"/>
          </w:tcPr>
          <w:p w14:paraId="5A1D2708" w14:textId="12ECDC4B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lang w:val="ru-RU"/>
              </w:rPr>
              <w:t>Винницкая правозащитная группа</w:t>
            </w:r>
          </w:p>
        </w:tc>
        <w:tc>
          <w:tcPr>
            <w:tcW w:w="3192" w:type="dxa"/>
          </w:tcPr>
          <w:p w14:paraId="2B6F4994" w14:textId="6D05345B" w:rsidR="00DB71B4" w:rsidRPr="003A387F" w:rsidRDefault="003A387F" w:rsidP="005E3DDD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Украина</w:t>
            </w:r>
          </w:p>
        </w:tc>
        <w:tc>
          <w:tcPr>
            <w:tcW w:w="3192" w:type="dxa"/>
          </w:tcPr>
          <w:p w14:paraId="67668D47" w14:textId="11BA9F45" w:rsidR="00D45AC6" w:rsidRPr="00843C69" w:rsidRDefault="00843C69" w:rsidP="0065630B">
            <w:pPr>
              <w:pStyle w:val="a4"/>
              <w:rPr>
                <w:rFonts w:asciiTheme="minorHAnsi" w:hAnsiTheme="minorHAnsi" w:cs="Cambria"/>
                <w:color w:val="000000"/>
                <w:lang w:val="ru-RU"/>
              </w:rPr>
            </w:pPr>
            <w:r>
              <w:rPr>
                <w:rFonts w:asciiTheme="minorHAnsi" w:hAnsiTheme="minorHAnsi" w:cs="Cambria"/>
                <w:color w:val="000000"/>
                <w:lang w:val="ru-RU"/>
              </w:rPr>
              <w:t>Конфискация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без предъявления ордера - документов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,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компьютеров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и</w:t>
            </w:r>
            <w:r w:rsidRPr="00843C69">
              <w:rPr>
                <w:rFonts w:asciiTheme="minorHAnsi" w:hAnsiTheme="minorHAnsi" w:cs="Cambria"/>
                <w:color w:val="000000"/>
                <w:lang w:val="ru-RU"/>
              </w:rPr>
              <w:t xml:space="preserve"> </w:t>
            </w:r>
            <w:r w:rsidR="0065630B">
              <w:rPr>
                <w:rFonts w:asciiTheme="minorHAnsi" w:hAnsiTheme="minorHAnsi" w:cs="Cambria"/>
                <w:color w:val="000000"/>
                <w:lang w:val="ru-RU"/>
              </w:rPr>
              <w:t>информации по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 xml:space="preserve"> дел</w:t>
            </w:r>
            <w:r w:rsidR="0065630B">
              <w:rPr>
                <w:rFonts w:asciiTheme="minorHAnsi" w:hAnsiTheme="minorHAnsi" w:cs="Cambria"/>
                <w:color w:val="000000"/>
                <w:lang w:val="ru-RU"/>
              </w:rPr>
              <w:t>ам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>, переданны</w:t>
            </w:r>
            <w:r w:rsidR="0065630B">
              <w:rPr>
                <w:rFonts w:asciiTheme="minorHAnsi" w:hAnsiTheme="minorHAnsi" w:cs="Cambria"/>
                <w:color w:val="000000"/>
                <w:lang w:val="ru-RU"/>
              </w:rPr>
              <w:t>м</w:t>
            </w:r>
            <w:r>
              <w:rPr>
                <w:rFonts w:asciiTheme="minorHAnsi" w:hAnsiTheme="minorHAnsi" w:cs="Cambria"/>
                <w:color w:val="000000"/>
                <w:lang w:val="ru-RU"/>
              </w:rPr>
              <w:t xml:space="preserve"> в Европейский суд по правам человека. </w:t>
            </w:r>
          </w:p>
        </w:tc>
      </w:tr>
    </w:tbl>
    <w:p w14:paraId="0A461A98" w14:textId="77777777" w:rsidR="00DB71B4" w:rsidRPr="00843C69" w:rsidRDefault="00DB71B4" w:rsidP="00315B20">
      <w:pPr>
        <w:spacing w:after="170" w:line="240" w:lineRule="auto"/>
        <w:jc w:val="both"/>
        <w:rPr>
          <w:rFonts w:asciiTheme="minorHAnsi" w:hAnsiTheme="minorHAnsi" w:cs="Cambria"/>
          <w:color w:val="000000"/>
          <w:sz w:val="24"/>
          <w:szCs w:val="24"/>
          <w:lang w:val="ru-RU"/>
        </w:rPr>
      </w:pPr>
    </w:p>
    <w:p w14:paraId="3E76E474" w14:textId="77777777" w:rsidR="00315B20" w:rsidRPr="00843C69" w:rsidRDefault="00315B20" w:rsidP="00315B20">
      <w:pPr>
        <w:spacing w:after="170" w:line="240" w:lineRule="auto"/>
        <w:jc w:val="both"/>
        <w:rPr>
          <w:rFonts w:asciiTheme="minorHAnsi" w:hAnsiTheme="minorHAnsi" w:cs="Cambria"/>
          <w:color w:val="000000"/>
          <w:sz w:val="24"/>
          <w:szCs w:val="24"/>
          <w:lang w:val="ru-RU"/>
        </w:rPr>
      </w:pPr>
    </w:p>
    <w:p w14:paraId="13050B2A" w14:textId="77777777" w:rsidR="00BE7242" w:rsidRPr="00387647" w:rsidRDefault="00BE7242">
      <w:pPr>
        <w:rPr>
          <w:rFonts w:asciiTheme="minorHAnsi" w:hAnsiTheme="minorHAnsi"/>
          <w:sz w:val="24"/>
          <w:szCs w:val="24"/>
          <w:lang w:val="ru-RU"/>
        </w:rPr>
      </w:pPr>
    </w:p>
    <w:sectPr w:rsidR="00BE7242" w:rsidRPr="00387647" w:rsidSect="00E56E2A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20"/>
    <w:rsid w:val="00040FEA"/>
    <w:rsid w:val="000C37AA"/>
    <w:rsid w:val="00315B20"/>
    <w:rsid w:val="00387647"/>
    <w:rsid w:val="003A387F"/>
    <w:rsid w:val="0042366D"/>
    <w:rsid w:val="00483398"/>
    <w:rsid w:val="0050761F"/>
    <w:rsid w:val="005E3DDD"/>
    <w:rsid w:val="005F3D11"/>
    <w:rsid w:val="005F6D9B"/>
    <w:rsid w:val="0065630B"/>
    <w:rsid w:val="00843C69"/>
    <w:rsid w:val="008A03C0"/>
    <w:rsid w:val="00A11A55"/>
    <w:rsid w:val="00AC683A"/>
    <w:rsid w:val="00B41BA6"/>
    <w:rsid w:val="00BE7242"/>
    <w:rsid w:val="00C0441D"/>
    <w:rsid w:val="00C800BB"/>
    <w:rsid w:val="00CE6577"/>
    <w:rsid w:val="00D45AC6"/>
    <w:rsid w:val="00DB71B4"/>
    <w:rsid w:val="00E3214C"/>
    <w:rsid w:val="00E56E2A"/>
    <w:rsid w:val="00ED0AE5"/>
    <w:rsid w:val="00FB46FB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6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0"/>
    <w:pPr>
      <w:suppressAutoHyphens/>
    </w:pPr>
    <w:rPr>
      <w:rFonts w:ascii="Cambria" w:eastAsia="Times New Roman" w:hAnsi="Cambria" w:cs="Calibri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41D"/>
    <w:pPr>
      <w:suppressAutoHyphens/>
      <w:spacing w:after="0" w:line="240" w:lineRule="auto"/>
    </w:pPr>
    <w:rPr>
      <w:rFonts w:ascii="Cambria" w:eastAsia="Times New Roman" w:hAnsi="Cambria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0"/>
    <w:pPr>
      <w:suppressAutoHyphens/>
    </w:pPr>
    <w:rPr>
      <w:rFonts w:ascii="Cambria" w:eastAsia="Times New Roman" w:hAnsi="Cambria" w:cs="Calibri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41D"/>
    <w:pPr>
      <w:suppressAutoHyphens/>
      <w:spacing w:after="0" w:line="240" w:lineRule="auto"/>
    </w:pPr>
    <w:rPr>
      <w:rFonts w:ascii="Cambria" w:eastAsia="Times New Roman" w:hAnsi="Cambria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luba</cp:lastModifiedBy>
  <cp:revision>9</cp:revision>
  <dcterms:created xsi:type="dcterms:W3CDTF">2015-09-23T09:03:00Z</dcterms:created>
  <dcterms:modified xsi:type="dcterms:W3CDTF">2015-09-23T09:10:00Z</dcterms:modified>
</cp:coreProperties>
</file>